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95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86MS0013-01-2025-00626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05-132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27.08.2025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Винник Леонида Леонидовича, 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№188105862410080</w:t>
      </w:r>
      <w:r>
        <w:rPr>
          <w:rFonts w:ascii="Times New Roman" w:eastAsia="Times New Roman" w:hAnsi="Times New Roman" w:cs="Times New Roman"/>
          <w:sz w:val="28"/>
          <w:szCs w:val="28"/>
        </w:rPr>
        <w:t>16085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08.10.2024г. по делу об административном правонарушении, предусмотренном ч. 2 ст.12.9 Кодекса Российской Федерации об административных правонарушениях, Винник Л.Л. назначено наказание в виде штрафа в размере 500 рублей. В установленный ст.32.2 КоАП РФ срок Винник Л.Л.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Винник Л.Л.,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Винник Л.Л.,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Винник Л.Л.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Винник Л.Л.; Постановлением №188105862410080</w:t>
      </w:r>
      <w:r>
        <w:rPr>
          <w:rFonts w:ascii="Times New Roman" w:eastAsia="Times New Roman" w:hAnsi="Times New Roman" w:cs="Times New Roman"/>
          <w:sz w:val="28"/>
          <w:szCs w:val="28"/>
        </w:rPr>
        <w:t>16085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08.10.2024г.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Винник Л.Л.,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Винник Л.Л.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Винник Л.Л.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Винник Л.Л.,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Винник Л.Л.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Винник Леонида Леонидовича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  <w:sz w:val="28"/>
          <w:szCs w:val="28"/>
        </w:rPr>
        <w:t>йского автономного округа-Югры)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18rplc-14">
    <w:name w:val="cat-PassportData grp-1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